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A4" w:rsidRDefault="004C75A4" w:rsidP="00431D07">
      <w:pPr>
        <w:jc w:val="center"/>
      </w:pPr>
    </w:p>
    <w:p w:rsidR="00431D07" w:rsidRDefault="00431D07" w:rsidP="00431D07">
      <w:pPr>
        <w:jc w:val="center"/>
      </w:pPr>
    </w:p>
    <w:p w:rsidR="00431D07" w:rsidRDefault="00344866" w:rsidP="00431D07">
      <w:pPr>
        <w:jc w:val="center"/>
        <w:rPr>
          <w:b/>
          <w:sz w:val="28"/>
          <w:szCs w:val="28"/>
        </w:rPr>
      </w:pPr>
      <w:r>
        <w:rPr>
          <w:b/>
          <w:sz w:val="28"/>
          <w:szCs w:val="28"/>
        </w:rPr>
        <w:t>ASSEMBLEE GENERALE SAINT-</w:t>
      </w:r>
      <w:r w:rsidR="00431D07">
        <w:rPr>
          <w:b/>
          <w:sz w:val="28"/>
          <w:szCs w:val="28"/>
        </w:rPr>
        <w:t>GUIGNEFORT DU 10 AVRIL 2015</w:t>
      </w:r>
    </w:p>
    <w:p w:rsidR="00431D07" w:rsidRDefault="00431D07" w:rsidP="00431D07">
      <w:pPr>
        <w:jc w:val="center"/>
        <w:rPr>
          <w:b/>
          <w:sz w:val="28"/>
          <w:szCs w:val="28"/>
        </w:rPr>
      </w:pPr>
    </w:p>
    <w:p w:rsidR="00431D07" w:rsidRDefault="00431D07" w:rsidP="00431D07">
      <w:pPr>
        <w:jc w:val="center"/>
        <w:rPr>
          <w:b/>
          <w:sz w:val="28"/>
          <w:szCs w:val="28"/>
        </w:rPr>
      </w:pPr>
      <w:r>
        <w:rPr>
          <w:b/>
          <w:sz w:val="28"/>
          <w:szCs w:val="28"/>
        </w:rPr>
        <w:t>RAPPORT MORAL</w:t>
      </w:r>
      <w:r w:rsidR="004C5069">
        <w:rPr>
          <w:b/>
          <w:sz w:val="28"/>
          <w:szCs w:val="28"/>
        </w:rPr>
        <w:t xml:space="preserve"> ET D’ACTIVITES</w:t>
      </w:r>
    </w:p>
    <w:p w:rsidR="00431D07" w:rsidRDefault="00431D07" w:rsidP="00431D07">
      <w:pPr>
        <w:jc w:val="center"/>
        <w:rPr>
          <w:b/>
          <w:sz w:val="28"/>
          <w:szCs w:val="28"/>
        </w:rPr>
      </w:pPr>
    </w:p>
    <w:p w:rsidR="00431D07" w:rsidRDefault="0087489B" w:rsidP="00431D07">
      <w:pPr>
        <w:rPr>
          <w:sz w:val="24"/>
          <w:szCs w:val="24"/>
        </w:rPr>
      </w:pPr>
      <w:r w:rsidRPr="0087489B">
        <w:rPr>
          <w:sz w:val="24"/>
          <w:szCs w:val="24"/>
        </w:rPr>
        <w:t>Dès notre réunion du 15 janvier 2014</w:t>
      </w:r>
      <w:r>
        <w:rPr>
          <w:sz w:val="24"/>
          <w:szCs w:val="24"/>
        </w:rPr>
        <w:t xml:space="preserve"> notre activité a été grandement marquée par notre engagement concernant</w:t>
      </w:r>
      <w:r w:rsidR="00EF0A1E">
        <w:rPr>
          <w:sz w:val="24"/>
          <w:szCs w:val="24"/>
        </w:rPr>
        <w:t xml:space="preserve"> les commémorations des centenaires des années de la Grande Guerre.</w:t>
      </w:r>
    </w:p>
    <w:p w:rsidR="00EF0A1E" w:rsidRDefault="00EF0A1E" w:rsidP="00431D07">
      <w:pPr>
        <w:rPr>
          <w:sz w:val="24"/>
          <w:szCs w:val="24"/>
        </w:rPr>
      </w:pPr>
      <w:r>
        <w:rPr>
          <w:sz w:val="24"/>
          <w:szCs w:val="24"/>
        </w:rPr>
        <w:t>Nous avons lancé des appels à volontaires qui ont porté leurs fruits.</w:t>
      </w:r>
    </w:p>
    <w:p w:rsidR="00EF0A1E" w:rsidRDefault="00EF0A1E" w:rsidP="00431D07">
      <w:pPr>
        <w:rPr>
          <w:sz w:val="24"/>
          <w:szCs w:val="24"/>
        </w:rPr>
      </w:pPr>
      <w:r>
        <w:rPr>
          <w:sz w:val="24"/>
          <w:szCs w:val="24"/>
        </w:rPr>
        <w:t>Je rappelle les différents types d’activités que notre programme a induit</w:t>
      </w:r>
      <w:r w:rsidR="00896072">
        <w:rPr>
          <w:sz w:val="24"/>
          <w:szCs w:val="24"/>
        </w:rPr>
        <w:t>s</w:t>
      </w:r>
      <w:r>
        <w:rPr>
          <w:sz w:val="24"/>
          <w:szCs w:val="24"/>
        </w:rPr>
        <w:t xml:space="preserve"> et sur lesquels ces volontaires se sont portés :</w:t>
      </w:r>
    </w:p>
    <w:p w:rsidR="00EF0A1E" w:rsidRDefault="00EF0A1E" w:rsidP="00EF0A1E">
      <w:pPr>
        <w:pStyle w:val="Paragraphedeliste"/>
        <w:numPr>
          <w:ilvl w:val="0"/>
          <w:numId w:val="1"/>
        </w:numPr>
        <w:rPr>
          <w:sz w:val="24"/>
          <w:szCs w:val="24"/>
        </w:rPr>
      </w:pPr>
      <w:r>
        <w:rPr>
          <w:sz w:val="24"/>
          <w:szCs w:val="24"/>
        </w:rPr>
        <w:t>Les chroniques de paix puis de guerre dont les premières ont été faites par l’équipe du Musée et Fabienne Florit</w:t>
      </w:r>
      <w:r w:rsidR="003B1A2E">
        <w:rPr>
          <w:sz w:val="24"/>
          <w:szCs w:val="24"/>
        </w:rPr>
        <w:t>, chargée de Communication à la Mairie</w:t>
      </w:r>
      <w:r>
        <w:rPr>
          <w:sz w:val="24"/>
          <w:szCs w:val="24"/>
        </w:rPr>
        <w:t>. Elles ont été poursuivies par JG BOSELLI, Pierre BERTRAND, Ch.MEGARD</w:t>
      </w:r>
      <w:r w:rsidR="00C0322C">
        <w:rPr>
          <w:sz w:val="24"/>
          <w:szCs w:val="24"/>
        </w:rPr>
        <w:t>, Fr. MELINE, et l’Office de Tourisme.</w:t>
      </w:r>
    </w:p>
    <w:p w:rsidR="00EF0A1E" w:rsidRDefault="00EF0A1E" w:rsidP="00EF0A1E">
      <w:pPr>
        <w:pStyle w:val="Paragraphedeliste"/>
        <w:numPr>
          <w:ilvl w:val="0"/>
          <w:numId w:val="1"/>
        </w:numPr>
        <w:rPr>
          <w:sz w:val="24"/>
          <w:szCs w:val="24"/>
        </w:rPr>
      </w:pPr>
      <w:r>
        <w:rPr>
          <w:sz w:val="24"/>
          <w:szCs w:val="24"/>
        </w:rPr>
        <w:t>L’ouvrage 1914 dont j’ai livré la trame pour mise en forme par A.SALMON, AM WEIL, P.BERTRAND</w:t>
      </w:r>
    </w:p>
    <w:p w:rsidR="00EF0A1E" w:rsidRDefault="00EF0A1E" w:rsidP="00EF0A1E">
      <w:pPr>
        <w:pStyle w:val="Paragraphedeliste"/>
        <w:numPr>
          <w:ilvl w:val="0"/>
          <w:numId w:val="1"/>
        </w:numPr>
        <w:rPr>
          <w:sz w:val="24"/>
          <w:szCs w:val="24"/>
        </w:rPr>
      </w:pPr>
      <w:r>
        <w:rPr>
          <w:sz w:val="24"/>
          <w:szCs w:val="24"/>
        </w:rPr>
        <w:t>Les rencontres des scolaires avec R.MASCARO, Joelle GIRARD, P.VACHERESSE</w:t>
      </w:r>
    </w:p>
    <w:p w:rsidR="00C0322C" w:rsidRDefault="00C0322C" w:rsidP="00EF0A1E">
      <w:pPr>
        <w:pStyle w:val="Paragraphedeliste"/>
        <w:numPr>
          <w:ilvl w:val="0"/>
          <w:numId w:val="1"/>
        </w:numPr>
        <w:rPr>
          <w:sz w:val="24"/>
          <w:szCs w:val="24"/>
        </w:rPr>
      </w:pPr>
      <w:r>
        <w:rPr>
          <w:sz w:val="24"/>
          <w:szCs w:val="24"/>
        </w:rPr>
        <w:t>L’exposition avec JG BOSELLI, A.SALMON,JP MIFFLET,</w:t>
      </w:r>
      <w:r w:rsidR="00513F90">
        <w:rPr>
          <w:sz w:val="24"/>
          <w:szCs w:val="24"/>
        </w:rPr>
        <w:t xml:space="preserve"> </w:t>
      </w:r>
      <w:r>
        <w:rPr>
          <w:sz w:val="24"/>
          <w:szCs w:val="24"/>
        </w:rPr>
        <w:t>J.CARRE, Fr.</w:t>
      </w:r>
      <w:r w:rsidR="00621D1E">
        <w:rPr>
          <w:sz w:val="24"/>
          <w:szCs w:val="24"/>
        </w:rPr>
        <w:t>JOYOT, D.Di M</w:t>
      </w:r>
      <w:r w:rsidR="00513F90">
        <w:rPr>
          <w:sz w:val="24"/>
          <w:szCs w:val="24"/>
        </w:rPr>
        <w:t>ARINO, P.VACHERESSE, les familles de poilus</w:t>
      </w:r>
      <w:r w:rsidR="001C009E">
        <w:rPr>
          <w:sz w:val="24"/>
          <w:szCs w:val="24"/>
        </w:rPr>
        <w:t xml:space="preserve"> auxquelles se sont joints deux collectionneurs.</w:t>
      </w:r>
    </w:p>
    <w:p w:rsidR="00513F90" w:rsidRDefault="00513F90" w:rsidP="00EF0A1E">
      <w:pPr>
        <w:pStyle w:val="Paragraphedeliste"/>
        <w:numPr>
          <w:ilvl w:val="0"/>
          <w:numId w:val="1"/>
        </w:numPr>
        <w:rPr>
          <w:sz w:val="24"/>
          <w:szCs w:val="24"/>
        </w:rPr>
      </w:pPr>
      <w:r>
        <w:rPr>
          <w:sz w:val="24"/>
          <w:szCs w:val="24"/>
        </w:rPr>
        <w:t>Présence sur le marché et au forum : A.SALMON, JG BOSELLI</w:t>
      </w:r>
    </w:p>
    <w:p w:rsidR="004D6135" w:rsidRDefault="00513F90" w:rsidP="00513F90">
      <w:pPr>
        <w:rPr>
          <w:sz w:val="24"/>
          <w:szCs w:val="24"/>
        </w:rPr>
      </w:pPr>
      <w:r>
        <w:rPr>
          <w:sz w:val="24"/>
          <w:szCs w:val="24"/>
        </w:rPr>
        <w:t>Nous nous sommes donc trouvés bien plus riches, sur ce parcours, que nous l’étions à l’origine, ce qui nous a permis de réussir notre première commémoration. Je vous en ai adre</w:t>
      </w:r>
      <w:r w:rsidR="001C009E">
        <w:rPr>
          <w:sz w:val="24"/>
          <w:szCs w:val="24"/>
        </w:rPr>
        <w:t>ssé un message de remerciements le 18 novembre 2014.</w:t>
      </w:r>
    </w:p>
    <w:p w:rsidR="004D6135" w:rsidRDefault="004D6135" w:rsidP="00513F90">
      <w:pPr>
        <w:rPr>
          <w:sz w:val="24"/>
          <w:szCs w:val="24"/>
        </w:rPr>
      </w:pPr>
      <w:r>
        <w:rPr>
          <w:sz w:val="24"/>
          <w:szCs w:val="24"/>
        </w:rPr>
        <w:t>Notre programme de commémorations nous a permis de nous rapprocher de l’Association du Souvenir Français. Un Comité Châtillonnais</w:t>
      </w:r>
      <w:r w:rsidR="00EF633F">
        <w:rPr>
          <w:sz w:val="24"/>
          <w:szCs w:val="24"/>
        </w:rPr>
        <w:t xml:space="preserve"> du Souvenir Français a été créé et le</w:t>
      </w:r>
      <w:r>
        <w:rPr>
          <w:sz w:val="24"/>
          <w:szCs w:val="24"/>
        </w:rPr>
        <w:t xml:space="preserve"> délégué départemental</w:t>
      </w:r>
      <w:r w:rsidR="00EF633F">
        <w:rPr>
          <w:sz w:val="24"/>
          <w:szCs w:val="24"/>
        </w:rPr>
        <w:t xml:space="preserve"> de cette Association,</w:t>
      </w:r>
      <w:r>
        <w:rPr>
          <w:sz w:val="24"/>
          <w:szCs w:val="24"/>
        </w:rPr>
        <w:t xml:space="preserve"> Denis Di Marino est</w:t>
      </w:r>
      <w:r w:rsidR="00EF633F">
        <w:rPr>
          <w:sz w:val="24"/>
          <w:szCs w:val="24"/>
        </w:rPr>
        <w:t xml:space="preserve"> devenu</w:t>
      </w:r>
      <w:r>
        <w:rPr>
          <w:sz w:val="24"/>
          <w:szCs w:val="24"/>
        </w:rPr>
        <w:t xml:space="preserve"> membre de notre Association. Réciproquement une petite équipe d’entre nous gère le Comité local.</w:t>
      </w:r>
    </w:p>
    <w:p w:rsidR="00D30167" w:rsidRDefault="00D30167" w:rsidP="00513F90">
      <w:pPr>
        <w:rPr>
          <w:sz w:val="24"/>
          <w:szCs w:val="24"/>
        </w:rPr>
      </w:pPr>
      <w:r>
        <w:rPr>
          <w:sz w:val="24"/>
          <w:szCs w:val="24"/>
        </w:rPr>
        <w:t xml:space="preserve">En 2014 nous avons poursuivi nos recherches pour qu’un local soit mis à notre disposition. Didier ARMAND qui est membre de notre Association nous a aimablement proposé un local admirablement placé mais, ayant fait établir des devis pour sa remise en état il est apparu que </w:t>
      </w:r>
      <w:r w:rsidR="00627CD1">
        <w:rPr>
          <w:sz w:val="24"/>
          <w:szCs w:val="24"/>
        </w:rPr>
        <w:t>cette réhabilitation dépassait nos moyens… Un sponsor serait le bienvenu. Nous n’avons donc pas pu donner suite.</w:t>
      </w:r>
      <w:r w:rsidR="00C728B6">
        <w:rPr>
          <w:sz w:val="24"/>
          <w:szCs w:val="24"/>
        </w:rPr>
        <w:t xml:space="preserve"> Nous avons récupéré des étagères de la pharmacie de Neuville les Dames et nous avons beaucoup de choses à protéger et à stocker.</w:t>
      </w:r>
    </w:p>
    <w:p w:rsidR="00627CD1" w:rsidRDefault="00627CD1" w:rsidP="00513F90">
      <w:pPr>
        <w:rPr>
          <w:sz w:val="24"/>
          <w:szCs w:val="24"/>
        </w:rPr>
      </w:pPr>
      <w:r>
        <w:rPr>
          <w:sz w:val="24"/>
          <w:szCs w:val="24"/>
        </w:rPr>
        <w:t>La question de disposer d’un local reste</w:t>
      </w:r>
      <w:r w:rsidR="00C728B6">
        <w:rPr>
          <w:sz w:val="24"/>
          <w:szCs w:val="24"/>
        </w:rPr>
        <w:t xml:space="preserve"> donc</w:t>
      </w:r>
      <w:r>
        <w:rPr>
          <w:sz w:val="24"/>
          <w:szCs w:val="24"/>
        </w:rPr>
        <w:t xml:space="preserve"> en attente.</w:t>
      </w:r>
    </w:p>
    <w:p w:rsidR="001E1B9B" w:rsidRDefault="001E1B9B" w:rsidP="00513F90">
      <w:pPr>
        <w:rPr>
          <w:sz w:val="24"/>
          <w:szCs w:val="24"/>
        </w:rPr>
      </w:pPr>
      <w:r>
        <w:rPr>
          <w:sz w:val="24"/>
          <w:szCs w:val="24"/>
        </w:rPr>
        <w:lastRenderedPageBreak/>
        <w:t>Un dossier important</w:t>
      </w:r>
      <w:r w:rsidRPr="001E1B9B">
        <w:rPr>
          <w:sz w:val="24"/>
          <w:szCs w:val="24"/>
        </w:rPr>
        <w:t xml:space="preserve"> </w:t>
      </w:r>
      <w:r>
        <w:rPr>
          <w:sz w:val="24"/>
          <w:szCs w:val="24"/>
        </w:rPr>
        <w:t>concernant le développement durable appliqué au bâti ancien</w:t>
      </w:r>
      <w:r w:rsidR="00D27644">
        <w:rPr>
          <w:sz w:val="24"/>
          <w:szCs w:val="24"/>
        </w:rPr>
        <w:t xml:space="preserve"> sur le territoire de la Communauté de Communes Chalaronne-Centre</w:t>
      </w:r>
      <w:r>
        <w:rPr>
          <w:sz w:val="24"/>
          <w:szCs w:val="24"/>
        </w:rPr>
        <w:t xml:space="preserve">, </w:t>
      </w:r>
      <w:r w:rsidR="00F221B4">
        <w:rPr>
          <w:sz w:val="24"/>
          <w:szCs w:val="24"/>
        </w:rPr>
        <w:t xml:space="preserve">conduit </w:t>
      </w:r>
      <w:r w:rsidR="000F51C1">
        <w:rPr>
          <w:sz w:val="24"/>
          <w:szCs w:val="24"/>
        </w:rPr>
        <w:t xml:space="preserve">par Christophe MEGARD et Alain SALMON, </w:t>
      </w:r>
      <w:r>
        <w:rPr>
          <w:sz w:val="24"/>
          <w:szCs w:val="24"/>
        </w:rPr>
        <w:t>en relation avec la Communauté de Communes et avec un soutien logistique fort de la Municipalité, a été conduit à terme</w:t>
      </w:r>
      <w:r w:rsidR="00DC3F7A">
        <w:rPr>
          <w:sz w:val="24"/>
          <w:szCs w:val="24"/>
        </w:rPr>
        <w:t>,</w:t>
      </w:r>
      <w:r>
        <w:rPr>
          <w:sz w:val="24"/>
          <w:szCs w:val="24"/>
        </w:rPr>
        <w:t xml:space="preserve"> si ce n’</w:t>
      </w:r>
      <w:r w:rsidR="00F221B4">
        <w:rPr>
          <w:sz w:val="24"/>
          <w:szCs w:val="24"/>
        </w:rPr>
        <w:t>est la</w:t>
      </w:r>
      <w:r>
        <w:rPr>
          <w:sz w:val="24"/>
          <w:szCs w:val="24"/>
        </w:rPr>
        <w:t xml:space="preserve"> distribution d’</w:t>
      </w:r>
      <w:r w:rsidR="00F221B4">
        <w:rPr>
          <w:sz w:val="24"/>
          <w:szCs w:val="24"/>
        </w:rPr>
        <w:t>u</w:t>
      </w:r>
      <w:r>
        <w:rPr>
          <w:sz w:val="24"/>
          <w:szCs w:val="24"/>
        </w:rPr>
        <w:t>ne fiche conseils qui se poursuit.</w:t>
      </w:r>
      <w:r w:rsidR="000F51C1">
        <w:rPr>
          <w:sz w:val="24"/>
          <w:szCs w:val="24"/>
        </w:rPr>
        <w:t xml:space="preserve"> Ce dossier a mis en œuvre des stagiaires de Mastères de l’E</w:t>
      </w:r>
      <w:r w:rsidR="00E677A8">
        <w:rPr>
          <w:sz w:val="24"/>
          <w:szCs w:val="24"/>
        </w:rPr>
        <w:t>NSAG de Grenoble et leurs tuteurs ( l’association CRAterre et le laboratoire associé à l’ENSAG de Grenoble)</w:t>
      </w:r>
    </w:p>
    <w:p w:rsidR="00F221B4" w:rsidRDefault="00F221B4" w:rsidP="00513F90">
      <w:pPr>
        <w:rPr>
          <w:sz w:val="24"/>
          <w:szCs w:val="24"/>
        </w:rPr>
      </w:pPr>
      <w:r>
        <w:rPr>
          <w:sz w:val="24"/>
          <w:szCs w:val="24"/>
        </w:rPr>
        <w:t>Il s’agit d’une expérience très enrichissante et nouvelle qui ne demeurera pas sans suite.</w:t>
      </w:r>
    </w:p>
    <w:p w:rsidR="00A2662D" w:rsidRDefault="00E27726" w:rsidP="00513F90">
      <w:pPr>
        <w:rPr>
          <w:sz w:val="24"/>
          <w:szCs w:val="24"/>
        </w:rPr>
      </w:pPr>
      <w:r>
        <w:rPr>
          <w:sz w:val="24"/>
          <w:szCs w:val="24"/>
        </w:rPr>
        <w:t>JG BOSELLI, secondé par Yvette BELAY ont dressé un inventaire des archives de l’ancien Hôpital</w:t>
      </w:r>
      <w:r w:rsidR="002E358B">
        <w:rPr>
          <w:sz w:val="24"/>
          <w:szCs w:val="24"/>
        </w:rPr>
        <w:t>. Cet effort est à poursuivre</w:t>
      </w:r>
      <w:r w:rsidR="00AE7E92">
        <w:rPr>
          <w:sz w:val="24"/>
          <w:szCs w:val="24"/>
        </w:rPr>
        <w:t xml:space="preserve"> d’autant qu’il nous faut trouver un remplaçant à Y</w:t>
      </w:r>
      <w:r w:rsidR="002E358B">
        <w:rPr>
          <w:sz w:val="24"/>
          <w:szCs w:val="24"/>
        </w:rPr>
        <w:t>vette qui s’est éloignée.</w:t>
      </w:r>
    </w:p>
    <w:p w:rsidR="00A2662D" w:rsidRDefault="00A2662D" w:rsidP="00513F90">
      <w:pPr>
        <w:rPr>
          <w:sz w:val="24"/>
          <w:szCs w:val="24"/>
        </w:rPr>
      </w:pPr>
      <w:r>
        <w:rPr>
          <w:sz w:val="24"/>
          <w:szCs w:val="24"/>
        </w:rPr>
        <w:t>Notre connaissance du château, de ses murailles et de ses tours et de leur histoire s’est élargie, d’une part du fait des efforts réalisés par notre adhérent, le Père KOCH qui a guidé des visites après avoir étudié une quantité considérable de documents</w:t>
      </w:r>
      <w:r w:rsidR="00E76606">
        <w:rPr>
          <w:sz w:val="24"/>
          <w:szCs w:val="24"/>
        </w:rPr>
        <w:t xml:space="preserve"> sur la vie à Châtillon</w:t>
      </w:r>
      <w:r>
        <w:rPr>
          <w:sz w:val="24"/>
          <w:szCs w:val="24"/>
        </w:rPr>
        <w:t>, d’autre part par la mise à jour de</w:t>
      </w:r>
      <w:r w:rsidR="00E677A8">
        <w:rPr>
          <w:sz w:val="24"/>
          <w:szCs w:val="24"/>
        </w:rPr>
        <w:t xml:space="preserve"> la Tour de l’Est</w:t>
      </w:r>
      <w:r>
        <w:rPr>
          <w:sz w:val="24"/>
          <w:szCs w:val="24"/>
        </w:rPr>
        <w:t>arre (ou l’Escarre )</w:t>
      </w:r>
      <w:r w:rsidR="00D841EB">
        <w:rPr>
          <w:sz w:val="24"/>
          <w:szCs w:val="24"/>
        </w:rPr>
        <w:t xml:space="preserve"> lors de travaux au restaurant l’Okavango</w:t>
      </w:r>
      <w:r>
        <w:rPr>
          <w:sz w:val="24"/>
          <w:szCs w:val="24"/>
        </w:rPr>
        <w:t>. Néanmoins apparaissent de plus en plus pressants des travaux qui permettrai</w:t>
      </w:r>
      <w:r w:rsidR="004355EC">
        <w:rPr>
          <w:sz w:val="24"/>
          <w:szCs w:val="24"/>
        </w:rPr>
        <w:t>en</w:t>
      </w:r>
      <w:r>
        <w:rPr>
          <w:sz w:val="24"/>
          <w:szCs w:val="24"/>
        </w:rPr>
        <w:t xml:space="preserve">t de libérer le château et ses murailles de l’étreinte de la végétation invasive ou des pénétrations </w:t>
      </w:r>
      <w:r w:rsidR="00D27644">
        <w:rPr>
          <w:sz w:val="24"/>
          <w:szCs w:val="24"/>
        </w:rPr>
        <w:t>des racines d’arbres importants, et par ailleurs de mettre en place une nouvelle signalétique pour les visiteurs.</w:t>
      </w:r>
    </w:p>
    <w:p w:rsidR="00A2662D" w:rsidRDefault="00D27644" w:rsidP="00513F90">
      <w:pPr>
        <w:rPr>
          <w:sz w:val="24"/>
          <w:szCs w:val="24"/>
        </w:rPr>
      </w:pPr>
      <w:r>
        <w:rPr>
          <w:sz w:val="24"/>
          <w:szCs w:val="24"/>
        </w:rPr>
        <w:t>Un projet de</w:t>
      </w:r>
      <w:r w:rsidR="00893B96">
        <w:rPr>
          <w:sz w:val="24"/>
          <w:szCs w:val="24"/>
        </w:rPr>
        <w:t xml:space="preserve"> dossier</w:t>
      </w:r>
      <w:r w:rsidR="00A2662D">
        <w:rPr>
          <w:sz w:val="24"/>
          <w:szCs w:val="24"/>
        </w:rPr>
        <w:t xml:space="preserve"> doit être </w:t>
      </w:r>
      <w:r>
        <w:rPr>
          <w:sz w:val="24"/>
          <w:szCs w:val="24"/>
        </w:rPr>
        <w:t>élaboré</w:t>
      </w:r>
      <w:r w:rsidR="00A2662D">
        <w:rPr>
          <w:sz w:val="24"/>
          <w:szCs w:val="24"/>
        </w:rPr>
        <w:t xml:space="preserve"> sous le contrôle de notre Vice-Président</w:t>
      </w:r>
      <w:r w:rsidR="00893B96">
        <w:rPr>
          <w:sz w:val="24"/>
          <w:szCs w:val="24"/>
        </w:rPr>
        <w:t xml:space="preserve"> Chritophe MEGARD,</w:t>
      </w:r>
      <w:r w:rsidR="00A2662D">
        <w:rPr>
          <w:sz w:val="24"/>
          <w:szCs w:val="24"/>
        </w:rPr>
        <w:t xml:space="preserve"> qui permettra</w:t>
      </w:r>
      <w:r>
        <w:rPr>
          <w:sz w:val="24"/>
          <w:szCs w:val="24"/>
        </w:rPr>
        <w:t>it</w:t>
      </w:r>
      <w:r w:rsidR="00A2662D">
        <w:rPr>
          <w:sz w:val="24"/>
          <w:szCs w:val="24"/>
        </w:rPr>
        <w:t xml:space="preserve"> de préciser le besoin et </w:t>
      </w:r>
      <w:r>
        <w:rPr>
          <w:sz w:val="24"/>
          <w:szCs w:val="24"/>
        </w:rPr>
        <w:t>de re</w:t>
      </w:r>
      <w:r w:rsidR="00A2662D">
        <w:rPr>
          <w:sz w:val="24"/>
          <w:szCs w:val="24"/>
        </w:rPr>
        <w:t>chercher des modes pratiques de sauvegarde avec les interlocuteurs concernés.</w:t>
      </w:r>
    </w:p>
    <w:p w:rsidR="00900AA3" w:rsidRDefault="00900AA3" w:rsidP="00513F90">
      <w:pPr>
        <w:rPr>
          <w:sz w:val="24"/>
          <w:szCs w:val="24"/>
        </w:rPr>
      </w:pPr>
      <w:r>
        <w:rPr>
          <w:sz w:val="24"/>
          <w:szCs w:val="24"/>
        </w:rPr>
        <w:t>D’autres projets sont hélas laissés en veille</w:t>
      </w:r>
      <w:r w:rsidR="00227AA8">
        <w:rPr>
          <w:sz w:val="24"/>
          <w:szCs w:val="24"/>
        </w:rPr>
        <w:t xml:space="preserve"> à défaut de pilotes volontaires ou de moyens financiers</w:t>
      </w:r>
      <w:r>
        <w:rPr>
          <w:sz w:val="24"/>
          <w:szCs w:val="24"/>
        </w:rPr>
        <w:t>, comme la réalisation d’une plaquette</w:t>
      </w:r>
      <w:r w:rsidR="00227AA8">
        <w:rPr>
          <w:sz w:val="24"/>
          <w:szCs w:val="24"/>
        </w:rPr>
        <w:t xml:space="preserve"> d’aquarelles concernant</w:t>
      </w:r>
      <w:r w:rsidR="00E677A8">
        <w:rPr>
          <w:sz w:val="24"/>
          <w:szCs w:val="24"/>
        </w:rPr>
        <w:t xml:space="preserve"> la légende de Saint-Guignefort, l’inventaire et l’analyses les micro-toponymes ou lieus dits de la commune (assistance possible de PPA)</w:t>
      </w:r>
    </w:p>
    <w:p w:rsidR="00227AA8" w:rsidRDefault="00227AA8" w:rsidP="00513F90">
      <w:pPr>
        <w:rPr>
          <w:sz w:val="24"/>
          <w:szCs w:val="24"/>
        </w:rPr>
      </w:pPr>
      <w:r>
        <w:rPr>
          <w:sz w:val="24"/>
          <w:szCs w:val="24"/>
        </w:rPr>
        <w:t>Enfin, se sont poursuivis les travaux de recherche sur l’incendie de 167</w:t>
      </w:r>
      <w:r w:rsidR="00E677A8">
        <w:rPr>
          <w:sz w:val="24"/>
          <w:szCs w:val="24"/>
        </w:rPr>
        <w:t>0</w:t>
      </w:r>
      <w:r>
        <w:rPr>
          <w:sz w:val="24"/>
          <w:szCs w:val="24"/>
        </w:rPr>
        <w:t xml:space="preserve"> et sur la personnalité de Philibert Collet qui, au fur et à mesure de l’enrichissement de la documentation, se sont trouvés de plus en plus complexes.</w:t>
      </w:r>
    </w:p>
    <w:p w:rsidR="002F10B4" w:rsidRDefault="002F10B4" w:rsidP="00513F90">
      <w:pPr>
        <w:rPr>
          <w:sz w:val="24"/>
          <w:szCs w:val="24"/>
        </w:rPr>
      </w:pPr>
      <w:r>
        <w:rPr>
          <w:sz w:val="24"/>
          <w:szCs w:val="24"/>
        </w:rPr>
        <w:t>Notre trésorier est à présent doté d’un nouvel outil comptable (CASICO) permettant d’établir sans difficultés les documents comptables dont nous pourrions avoir besoin.</w:t>
      </w:r>
    </w:p>
    <w:p w:rsidR="00116F02" w:rsidRDefault="00116F02" w:rsidP="00513F90">
      <w:pPr>
        <w:rPr>
          <w:sz w:val="24"/>
          <w:szCs w:val="24"/>
        </w:rPr>
      </w:pPr>
      <w:r>
        <w:rPr>
          <w:sz w:val="24"/>
          <w:szCs w:val="24"/>
        </w:rPr>
        <w:t>Il a aussi cherché à mettre un peu d’ordre dans la gestion de nos ve</w:t>
      </w:r>
      <w:r w:rsidR="00D27644">
        <w:rPr>
          <w:sz w:val="24"/>
          <w:szCs w:val="24"/>
        </w:rPr>
        <w:t>ntes d’ouvrages antérieurs à l’</w:t>
      </w:r>
      <w:r>
        <w:rPr>
          <w:sz w:val="24"/>
          <w:szCs w:val="24"/>
        </w:rPr>
        <w:t>édition de l’ouvrage 1914.</w:t>
      </w:r>
    </w:p>
    <w:p w:rsidR="00116F02" w:rsidRDefault="00116F02" w:rsidP="00513F90">
      <w:pPr>
        <w:rPr>
          <w:sz w:val="24"/>
          <w:szCs w:val="24"/>
        </w:rPr>
      </w:pPr>
      <w:r>
        <w:rPr>
          <w:sz w:val="24"/>
          <w:szCs w:val="24"/>
        </w:rPr>
        <w:t>Cette tâche était préalablement assumée par Yvette GALLERON qui doit lui transmettre les éléments utiles.</w:t>
      </w:r>
    </w:p>
    <w:p w:rsidR="00B10684" w:rsidRDefault="00B10684" w:rsidP="00E76606">
      <w:pPr>
        <w:rPr>
          <w:sz w:val="24"/>
          <w:szCs w:val="24"/>
        </w:rPr>
      </w:pPr>
      <w:r>
        <w:rPr>
          <w:sz w:val="24"/>
          <w:szCs w:val="24"/>
        </w:rPr>
        <w:t xml:space="preserve">Je profite de cette occasion pour rappeler que nous apprécierions un renfort du Bureau, notamment dans ce domaine, Alain SALMON tenant par ailleurs les fonctions très prenantes de Secrétaire </w:t>
      </w:r>
      <w:r w:rsidR="00E677A8">
        <w:rPr>
          <w:sz w:val="24"/>
          <w:szCs w:val="24"/>
        </w:rPr>
        <w:t xml:space="preserve">et trésorier </w:t>
      </w:r>
      <w:r>
        <w:rPr>
          <w:sz w:val="24"/>
          <w:szCs w:val="24"/>
        </w:rPr>
        <w:t>de notre Association.</w:t>
      </w:r>
    </w:p>
    <w:p w:rsidR="001A6F9D" w:rsidRDefault="00B10684" w:rsidP="00E76606">
      <w:pPr>
        <w:rPr>
          <w:sz w:val="24"/>
          <w:szCs w:val="24"/>
        </w:rPr>
      </w:pPr>
      <w:r>
        <w:rPr>
          <w:sz w:val="24"/>
          <w:szCs w:val="24"/>
        </w:rPr>
        <w:lastRenderedPageBreak/>
        <w:t>Nous y reviendrons dans la suite de notre séance.</w:t>
      </w:r>
    </w:p>
    <w:p w:rsidR="00D27644" w:rsidRDefault="00D27644" w:rsidP="00E76606">
      <w:pPr>
        <w:rPr>
          <w:sz w:val="24"/>
          <w:szCs w:val="24"/>
        </w:rPr>
      </w:pPr>
      <w:r>
        <w:rPr>
          <w:sz w:val="24"/>
          <w:szCs w:val="24"/>
        </w:rPr>
        <w:t>A noter également notre participation au CA de PPA en la personne de JP Blasco. Suite à l’AG de PPA le 14 mars 2015, notre mandat a été reconduit pour 3 ans.</w:t>
      </w:r>
    </w:p>
    <w:p w:rsidR="00003463" w:rsidRDefault="00003463" w:rsidP="00E76606">
      <w:pPr>
        <w:rPr>
          <w:sz w:val="24"/>
          <w:szCs w:val="24"/>
        </w:rPr>
      </w:pPr>
      <w:r>
        <w:rPr>
          <w:sz w:val="24"/>
          <w:szCs w:val="24"/>
        </w:rPr>
        <w:t>Il faut aussi signaler notre participation aux différents évènements qui se dérouleront en 2017 à l’occasion des fêtes du 400</w:t>
      </w:r>
      <w:r w:rsidRPr="00003463">
        <w:rPr>
          <w:sz w:val="24"/>
          <w:szCs w:val="24"/>
          <w:vertAlign w:val="superscript"/>
        </w:rPr>
        <w:t>e</w:t>
      </w:r>
      <w:r>
        <w:rPr>
          <w:sz w:val="24"/>
          <w:szCs w:val="24"/>
        </w:rPr>
        <w:t xml:space="preserve"> anniversaire de la venue de Vincent Depaul à Châtillon-les-Dombes. Nous pro</w:t>
      </w:r>
      <w:r w:rsidR="006576B9">
        <w:rPr>
          <w:sz w:val="24"/>
          <w:szCs w:val="24"/>
        </w:rPr>
        <w:t>poserons</w:t>
      </w:r>
      <w:r>
        <w:rPr>
          <w:sz w:val="24"/>
          <w:szCs w:val="24"/>
        </w:rPr>
        <w:t xml:space="preserve"> une présentation des tableaux sculptures et vitraux concernant Vincent de Paul.</w:t>
      </w:r>
      <w:r w:rsidR="006576B9">
        <w:rPr>
          <w:sz w:val="24"/>
          <w:szCs w:val="24"/>
        </w:rPr>
        <w:t xml:space="preserve"> </w:t>
      </w:r>
      <w:bookmarkStart w:id="0" w:name="_GoBack"/>
      <w:bookmarkEnd w:id="0"/>
    </w:p>
    <w:p w:rsidR="002F10B4" w:rsidRDefault="002F10B4" w:rsidP="00E76606">
      <w:pPr>
        <w:rPr>
          <w:sz w:val="24"/>
          <w:szCs w:val="24"/>
        </w:rPr>
      </w:pPr>
    </w:p>
    <w:p w:rsidR="001E1B9B" w:rsidRDefault="00A04676" w:rsidP="00513F90">
      <w:pPr>
        <w:rPr>
          <w:sz w:val="24"/>
          <w:szCs w:val="24"/>
        </w:rPr>
      </w:pPr>
      <w:r>
        <w:rPr>
          <w:sz w:val="24"/>
          <w:szCs w:val="24"/>
        </w:rPr>
        <w:t>Je fais appel à vos questions, puis je soumets ce rapport à votre approbation.</w:t>
      </w:r>
    </w:p>
    <w:p w:rsidR="001E1B9B" w:rsidRPr="00513F90" w:rsidRDefault="001E1B9B" w:rsidP="00513F90">
      <w:pPr>
        <w:rPr>
          <w:sz w:val="24"/>
          <w:szCs w:val="24"/>
        </w:rPr>
      </w:pPr>
    </w:p>
    <w:sectPr w:rsidR="001E1B9B" w:rsidRPr="00513F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61" w:rsidRDefault="001C0E61" w:rsidP="00E677A8">
      <w:pPr>
        <w:spacing w:after="0" w:line="240" w:lineRule="auto"/>
      </w:pPr>
      <w:r>
        <w:separator/>
      </w:r>
    </w:p>
  </w:endnote>
  <w:endnote w:type="continuationSeparator" w:id="0">
    <w:p w:rsidR="001C0E61" w:rsidRDefault="001C0E61" w:rsidP="00E6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A8" w:rsidRDefault="00E677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39229"/>
      <w:docPartObj>
        <w:docPartGallery w:val="Page Numbers (Bottom of Page)"/>
        <w:docPartUnique/>
      </w:docPartObj>
    </w:sdtPr>
    <w:sdtEndPr/>
    <w:sdtContent>
      <w:p w:rsidR="00E677A8" w:rsidRDefault="00E677A8">
        <w:pPr>
          <w:pStyle w:val="Pieddepage"/>
          <w:jc w:val="right"/>
        </w:pPr>
        <w:r>
          <w:fldChar w:fldCharType="begin"/>
        </w:r>
        <w:r>
          <w:instrText>PAGE   \* MERGEFORMAT</w:instrText>
        </w:r>
        <w:r>
          <w:fldChar w:fldCharType="separate"/>
        </w:r>
        <w:r w:rsidR="006576B9">
          <w:rPr>
            <w:noProof/>
          </w:rPr>
          <w:t>3</w:t>
        </w:r>
        <w:r>
          <w:fldChar w:fldCharType="end"/>
        </w:r>
      </w:p>
    </w:sdtContent>
  </w:sdt>
  <w:p w:rsidR="00E677A8" w:rsidRDefault="00E677A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A8" w:rsidRDefault="00E677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61" w:rsidRDefault="001C0E61" w:rsidP="00E677A8">
      <w:pPr>
        <w:spacing w:after="0" w:line="240" w:lineRule="auto"/>
      </w:pPr>
      <w:r>
        <w:separator/>
      </w:r>
    </w:p>
  </w:footnote>
  <w:footnote w:type="continuationSeparator" w:id="0">
    <w:p w:rsidR="001C0E61" w:rsidRDefault="001C0E61" w:rsidP="00E67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A8" w:rsidRDefault="00E677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A8" w:rsidRDefault="00E677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A8" w:rsidRDefault="00E677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4E3"/>
    <w:multiLevelType w:val="hybridMultilevel"/>
    <w:tmpl w:val="7CC8904C"/>
    <w:lvl w:ilvl="0" w:tplc="2A94FB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07"/>
    <w:rsid w:val="00003463"/>
    <w:rsid w:val="000F51C1"/>
    <w:rsid w:val="00116F02"/>
    <w:rsid w:val="001A6F9D"/>
    <w:rsid w:val="001C009E"/>
    <w:rsid w:val="001C0E61"/>
    <w:rsid w:val="001E1B9B"/>
    <w:rsid w:val="00227AA8"/>
    <w:rsid w:val="002E358B"/>
    <w:rsid w:val="002F10B4"/>
    <w:rsid w:val="00344866"/>
    <w:rsid w:val="00371D01"/>
    <w:rsid w:val="003B1A2E"/>
    <w:rsid w:val="00431D07"/>
    <w:rsid w:val="004355EC"/>
    <w:rsid w:val="004C5069"/>
    <w:rsid w:val="004C75A4"/>
    <w:rsid w:val="004D6135"/>
    <w:rsid w:val="00513F90"/>
    <w:rsid w:val="00621D1E"/>
    <w:rsid w:val="00627CD1"/>
    <w:rsid w:val="006576B9"/>
    <w:rsid w:val="0087489B"/>
    <w:rsid w:val="00887991"/>
    <w:rsid w:val="00893B96"/>
    <w:rsid w:val="00896072"/>
    <w:rsid w:val="00900AA3"/>
    <w:rsid w:val="00A04676"/>
    <w:rsid w:val="00A2662D"/>
    <w:rsid w:val="00AE7E92"/>
    <w:rsid w:val="00B10684"/>
    <w:rsid w:val="00C0322C"/>
    <w:rsid w:val="00C728B6"/>
    <w:rsid w:val="00D27644"/>
    <w:rsid w:val="00D30167"/>
    <w:rsid w:val="00D841EB"/>
    <w:rsid w:val="00DC3F7A"/>
    <w:rsid w:val="00E27726"/>
    <w:rsid w:val="00E677A8"/>
    <w:rsid w:val="00E76606"/>
    <w:rsid w:val="00EA5773"/>
    <w:rsid w:val="00EF0A1E"/>
    <w:rsid w:val="00EF633F"/>
    <w:rsid w:val="00F22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A1E"/>
    <w:pPr>
      <w:ind w:left="720"/>
      <w:contextualSpacing/>
    </w:pPr>
  </w:style>
  <w:style w:type="paragraph" w:styleId="En-tte">
    <w:name w:val="header"/>
    <w:basedOn w:val="Normal"/>
    <w:link w:val="En-tteCar"/>
    <w:uiPriority w:val="99"/>
    <w:unhideWhenUsed/>
    <w:rsid w:val="00E677A8"/>
    <w:pPr>
      <w:tabs>
        <w:tab w:val="center" w:pos="4536"/>
        <w:tab w:val="right" w:pos="9072"/>
      </w:tabs>
      <w:spacing w:after="0" w:line="240" w:lineRule="auto"/>
    </w:pPr>
  </w:style>
  <w:style w:type="character" w:customStyle="1" w:styleId="En-tteCar">
    <w:name w:val="En-tête Car"/>
    <w:basedOn w:val="Policepardfaut"/>
    <w:link w:val="En-tte"/>
    <w:uiPriority w:val="99"/>
    <w:rsid w:val="00E677A8"/>
  </w:style>
  <w:style w:type="paragraph" w:styleId="Pieddepage">
    <w:name w:val="footer"/>
    <w:basedOn w:val="Normal"/>
    <w:link w:val="PieddepageCar"/>
    <w:uiPriority w:val="99"/>
    <w:unhideWhenUsed/>
    <w:rsid w:val="00E67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A1E"/>
    <w:pPr>
      <w:ind w:left="720"/>
      <w:contextualSpacing/>
    </w:pPr>
  </w:style>
  <w:style w:type="paragraph" w:styleId="En-tte">
    <w:name w:val="header"/>
    <w:basedOn w:val="Normal"/>
    <w:link w:val="En-tteCar"/>
    <w:uiPriority w:val="99"/>
    <w:unhideWhenUsed/>
    <w:rsid w:val="00E677A8"/>
    <w:pPr>
      <w:tabs>
        <w:tab w:val="center" w:pos="4536"/>
        <w:tab w:val="right" w:pos="9072"/>
      </w:tabs>
      <w:spacing w:after="0" w:line="240" w:lineRule="auto"/>
    </w:pPr>
  </w:style>
  <w:style w:type="character" w:customStyle="1" w:styleId="En-tteCar">
    <w:name w:val="En-tête Car"/>
    <w:basedOn w:val="Policepardfaut"/>
    <w:link w:val="En-tte"/>
    <w:uiPriority w:val="99"/>
    <w:rsid w:val="00E677A8"/>
  </w:style>
  <w:style w:type="paragraph" w:styleId="Pieddepage">
    <w:name w:val="footer"/>
    <w:basedOn w:val="Normal"/>
    <w:link w:val="PieddepageCar"/>
    <w:uiPriority w:val="99"/>
    <w:unhideWhenUsed/>
    <w:rsid w:val="00E67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dc:creator>
  <cp:lastModifiedBy>Salmon</cp:lastModifiedBy>
  <cp:revision>4</cp:revision>
  <dcterms:created xsi:type="dcterms:W3CDTF">2015-03-15T22:22:00Z</dcterms:created>
  <dcterms:modified xsi:type="dcterms:W3CDTF">2015-03-15T22:33:00Z</dcterms:modified>
</cp:coreProperties>
</file>