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E8" w:rsidRDefault="00C86CE8" w:rsidP="00C137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LES CONSCRITS DE 1914</w:t>
      </w:r>
    </w:p>
    <w:p w:rsidR="00C1378A" w:rsidRDefault="00C1378A" w:rsidP="00677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 SONT-ILS DEVENUS ?</w:t>
      </w:r>
    </w:p>
    <w:p w:rsidR="00C1378A" w:rsidRDefault="00C1378A" w:rsidP="00C1378A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9DCFE7D" wp14:editId="7FE49EE7">
            <wp:extent cx="5448300" cy="3667125"/>
            <wp:effectExtent l="0" t="0" r="0" b="9525"/>
            <wp:docPr id="2" name="Image 2" descr="C:\Users\cadot\Desktop\Poilus\Tombes poilus Châtillon\2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adot\Desktop\Poilus\Tombes poilus Châtillon\2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8A" w:rsidRDefault="00C1378A" w:rsidP="00C1378A">
      <w:pPr>
        <w:rPr>
          <w:sz w:val="24"/>
          <w:szCs w:val="24"/>
        </w:rPr>
      </w:pPr>
      <w:r>
        <w:rPr>
          <w:sz w:val="24"/>
          <w:szCs w:val="24"/>
        </w:rPr>
        <w:t>Que son</w:t>
      </w:r>
      <w:r w:rsidR="00677CAA">
        <w:rPr>
          <w:sz w:val="24"/>
          <w:szCs w:val="24"/>
        </w:rPr>
        <w:t>t devenus nos conscrits de la c</w:t>
      </w:r>
      <w:r>
        <w:rPr>
          <w:sz w:val="24"/>
          <w:szCs w:val="24"/>
        </w:rPr>
        <w:t>lasse 1914 ? Tous ne sont pas sur cette photo, mais ils</w:t>
      </w:r>
      <w:r w:rsidR="00E77FD2">
        <w:rPr>
          <w:sz w:val="24"/>
          <w:szCs w:val="24"/>
        </w:rPr>
        <w:t xml:space="preserve"> ont tous accompli leur devoir. </w:t>
      </w:r>
      <w:r>
        <w:rPr>
          <w:sz w:val="24"/>
          <w:szCs w:val="24"/>
        </w:rPr>
        <w:t>Nous allons rappeler leur mémoire :</w:t>
      </w:r>
    </w:p>
    <w:p w:rsidR="00C1378A" w:rsidRDefault="00C1378A" w:rsidP="00C137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Jean AGOT s’est engagé dans la « Flotte » et il a eu pour unité d’attache le bâtiment « Le Courbet ». Il a survécu à la guerre et a poursuivi sa vie dans le Vaucluse.</w:t>
      </w:r>
    </w:p>
    <w:p w:rsidR="00C1378A" w:rsidRDefault="00C1378A" w:rsidP="00C137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Pierre BILLOUD avait été ajourné mais il a eu un parcours de héros, commotionné par l’éclatement d’un obus à Cléry sur Somme, il connut des troubles cérébraux, blessé le 14 mars 1917 au Valdahon</w:t>
      </w:r>
      <w:r w:rsidR="00DA7E89">
        <w:rPr>
          <w:sz w:val="24"/>
          <w:szCs w:val="24"/>
        </w:rPr>
        <w:t>, puis le 25 juillet 1917 ; son genou gauche refusa de le servir avec une entorse récidivante invalidante. Il s’est retiré à Lyon.</w:t>
      </w:r>
    </w:p>
    <w:p w:rsidR="00DA7E89" w:rsidRDefault="00DA7E89" w:rsidP="00C137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Louis CHENAILLES a été tué le même jour que François </w:t>
      </w:r>
      <w:proofErr w:type="spellStart"/>
      <w:r>
        <w:rPr>
          <w:sz w:val="24"/>
          <w:szCs w:val="24"/>
        </w:rPr>
        <w:t>Geoffray</w:t>
      </w:r>
      <w:proofErr w:type="spellEnd"/>
      <w:r>
        <w:rPr>
          <w:sz w:val="24"/>
          <w:szCs w:val="24"/>
        </w:rPr>
        <w:t>, le 25 septembre 1915 qui fut un jour funeste pour les châtillonnais.</w:t>
      </w:r>
    </w:p>
    <w:p w:rsidR="00DA7E89" w:rsidRDefault="0069235D" w:rsidP="00C137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Jean CLEMENT a été tué le surlendemain, le 27 septembre 1915.</w:t>
      </w:r>
    </w:p>
    <w:p w:rsidR="0069235D" w:rsidRDefault="00EA2B20" w:rsidP="00DB71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Jean COMBE</w:t>
      </w:r>
      <w:r w:rsidR="00B671B2">
        <w:rPr>
          <w:sz w:val="24"/>
          <w:szCs w:val="24"/>
        </w:rPr>
        <w:t xml:space="preserve"> a connu bien des régiments d’infanterie, des blessures et la </w:t>
      </w:r>
      <w:proofErr w:type="spellStart"/>
      <w:r w:rsidR="00B671B2">
        <w:rPr>
          <w:sz w:val="24"/>
          <w:szCs w:val="24"/>
        </w:rPr>
        <w:t>madie</w:t>
      </w:r>
      <w:proofErr w:type="spellEnd"/>
      <w:r w:rsidR="00B671B2">
        <w:rPr>
          <w:sz w:val="24"/>
          <w:szCs w:val="24"/>
        </w:rPr>
        <w:t>. Le 28 décembre 1914 un éclat d’obus lui a fait une plaie au bras droit soignée à l’Hôpital de Bourg. Le 7 septembre 1915, il est à nouveau blessé par un éclat d’obus à Saint-Hilaire-Le-Grand, il se rétablit mais prend un érysipèle qui ne le l</w:t>
      </w:r>
      <w:r w:rsidR="009278A7">
        <w:rPr>
          <w:sz w:val="24"/>
          <w:szCs w:val="24"/>
        </w:rPr>
        <w:t>aissera plus. Il est encore ble</w:t>
      </w:r>
      <w:r w:rsidR="00B671B2">
        <w:rPr>
          <w:sz w:val="24"/>
          <w:szCs w:val="24"/>
        </w:rPr>
        <w:t xml:space="preserve">ssé sans être évacué par une balle au cou le 16 juillet 1916 à Verdun, puis il est plusieurs fois évacué du fait de sa maladie. </w:t>
      </w:r>
      <w:r w:rsidR="00B671B2" w:rsidRPr="00DB7181">
        <w:rPr>
          <w:sz w:val="24"/>
          <w:szCs w:val="24"/>
        </w:rPr>
        <w:t>Il a eu la Médaille Militaire le 25 avril 1935.</w:t>
      </w:r>
    </w:p>
    <w:p w:rsidR="00DB7181" w:rsidRDefault="00EF20B6" w:rsidP="00DB71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Pierre CORGIER</w:t>
      </w:r>
      <w:r w:rsidR="00062273">
        <w:rPr>
          <w:sz w:val="24"/>
          <w:szCs w:val="24"/>
        </w:rPr>
        <w:t xml:space="preserve"> a suivi un parcours assez semblable Il a été blessé deux fois en 1915, par balle le 26 mars, puis par un éclat d’obus le 26 juin. Il sera atteint dans le dos, puis au bras et à la cuisse gauche.</w:t>
      </w:r>
    </w:p>
    <w:p w:rsidR="007A40A1" w:rsidRDefault="00A94BF9" w:rsidP="007A40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Léopold DIOLOT qui était tambour à Châtillon est devenu tambour au régiment de Bourg (23</w:t>
      </w:r>
      <w:r w:rsidRPr="00A94BF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RI). Il a disparu </w:t>
      </w:r>
      <w:r w:rsidR="007A40A1">
        <w:rPr>
          <w:sz w:val="24"/>
          <w:szCs w:val="24"/>
        </w:rPr>
        <w:t xml:space="preserve">dans la Somme le 30 mars 1918 et a été fait prisonnier au camp de </w:t>
      </w:r>
      <w:proofErr w:type="spellStart"/>
      <w:r w:rsidR="007A40A1">
        <w:rPr>
          <w:sz w:val="24"/>
          <w:szCs w:val="24"/>
        </w:rPr>
        <w:t>Soltau</w:t>
      </w:r>
      <w:proofErr w:type="spellEnd"/>
      <w:r w:rsidR="007A40A1">
        <w:rPr>
          <w:sz w:val="24"/>
          <w:szCs w:val="24"/>
        </w:rPr>
        <w:t>. Il a été libéré et il s’est retiré à Châtillon. En 1923, il avait deux enfants.</w:t>
      </w:r>
    </w:p>
    <w:p w:rsidR="00026247" w:rsidRDefault="00026247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Claude Clément DUMAS s’est engagé pour 4 ans en 1913 au 3</w:t>
      </w:r>
      <w:r w:rsidRPr="000262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Chasseurs d’Afrique. Il a disparu à Rossignol, en Belgique et a été fait prisonnier aux camps de </w:t>
      </w:r>
      <w:proofErr w:type="spellStart"/>
      <w:r>
        <w:rPr>
          <w:sz w:val="24"/>
          <w:szCs w:val="24"/>
        </w:rPr>
        <w:t>Lechfeld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Puchleim</w:t>
      </w:r>
      <w:proofErr w:type="spellEnd"/>
      <w:r>
        <w:rPr>
          <w:sz w:val="24"/>
          <w:szCs w:val="24"/>
        </w:rPr>
        <w:t xml:space="preserve"> et de </w:t>
      </w:r>
      <w:proofErr w:type="spellStart"/>
      <w:r>
        <w:rPr>
          <w:sz w:val="24"/>
          <w:szCs w:val="24"/>
        </w:rPr>
        <w:t>Dillingen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Douau</w:t>
      </w:r>
      <w:proofErr w:type="spellEnd"/>
      <w:r>
        <w:rPr>
          <w:sz w:val="24"/>
          <w:szCs w:val="24"/>
        </w:rPr>
        <w:t xml:space="preserve">. </w:t>
      </w:r>
      <w:r w:rsidRPr="00026247">
        <w:rPr>
          <w:sz w:val="24"/>
          <w:szCs w:val="24"/>
        </w:rPr>
        <w:t>Il est revenu à Châtillon le 16 décembre 1918.</w:t>
      </w:r>
    </w:p>
    <w:p w:rsidR="00026247" w:rsidRDefault="00F20E94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Victor EDOUARD est le frère cadet de Jean EDOUARD mort en Alsace le 22 juillet 1915. Il fréquentera les régiments d’Infanterie Coloniale (5</w:t>
      </w:r>
      <w:r w:rsidRPr="00F20E9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7</w:t>
      </w:r>
      <w:r w:rsidRPr="00F20E9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8</w:t>
      </w:r>
      <w:r w:rsidRPr="00F20E9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RIC). Il sera en Orient du 2 mai 1915 au 20 avril 1916. Médecin militaire, il a eu une conduite courageuse et il a été cité le 16 avril 1917.</w:t>
      </w:r>
      <w:r w:rsidR="008554F1">
        <w:rPr>
          <w:sz w:val="24"/>
          <w:szCs w:val="24"/>
        </w:rPr>
        <w:t xml:space="preserve"> Il se retirera à Lyon et il sera médecin à Châtillon.</w:t>
      </w:r>
    </w:p>
    <w:p w:rsidR="008554F1" w:rsidRDefault="00FF370F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François GEOFFRAY, nous l’avons vu, a été tué le même jour que son conscrit Louis CHENAILLES, le 25 septembre 1915, pendant la seconde bataille de Champagne.</w:t>
      </w:r>
      <w:r w:rsidR="001D3959">
        <w:rPr>
          <w:sz w:val="24"/>
          <w:szCs w:val="24"/>
        </w:rPr>
        <w:t xml:space="preserve"> Ce 25 septembre est à marquer d’une pierre noire pour les châtillonnais dont plus de 10% des tués l’ont été dans cette période.</w:t>
      </w:r>
    </w:p>
    <w:p w:rsidR="00DF41C1" w:rsidRDefault="00DF41C1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François HYVERNAT a été incorporé le 5 septembre 1914 au 60</w:t>
      </w:r>
      <w:r w:rsidRPr="00DF41C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RI. Ce même jour, des châtillonnais étaient en difficulté à </w:t>
      </w:r>
      <w:proofErr w:type="spellStart"/>
      <w:r>
        <w:rPr>
          <w:sz w:val="24"/>
          <w:szCs w:val="24"/>
        </w:rPr>
        <w:t>Réhainvillers</w:t>
      </w:r>
      <w:proofErr w:type="spellEnd"/>
      <w:r>
        <w:rPr>
          <w:sz w:val="24"/>
          <w:szCs w:val="24"/>
        </w:rPr>
        <w:t xml:space="preserve"> en Meurthe et Moselle. Le 15 janvier 1915, alors que se déroulait la bataille de Soissons qui fit perdre la vie à de nombreux poilus de l’Ain et de Châtillon en particulier, François HYVERNAT a été fait prisonnier et interné à Cassel. Il reviendra et se retirera à Châtillon puis à Saint-</w:t>
      </w:r>
      <w:proofErr w:type="spellStart"/>
      <w:r>
        <w:rPr>
          <w:sz w:val="24"/>
          <w:szCs w:val="24"/>
        </w:rPr>
        <w:t>Trivier</w:t>
      </w:r>
      <w:proofErr w:type="spellEnd"/>
      <w:r>
        <w:rPr>
          <w:sz w:val="24"/>
          <w:szCs w:val="24"/>
        </w:rPr>
        <w:t>.</w:t>
      </w:r>
    </w:p>
    <w:p w:rsidR="00FC25F1" w:rsidRDefault="00FC25F1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Auguste JOLIVET a tout fait pour surmonter la maladie et participer à l’effort de guerre. Il a d’abord été réformé pour des ganglio</w:t>
      </w:r>
      <w:r w:rsidR="0051170D">
        <w:rPr>
          <w:sz w:val="24"/>
          <w:szCs w:val="24"/>
        </w:rPr>
        <w:t>n</w:t>
      </w:r>
      <w:r>
        <w:rPr>
          <w:sz w:val="24"/>
          <w:szCs w:val="24"/>
        </w:rPr>
        <w:t>s suspect</w:t>
      </w:r>
      <w:r w:rsidR="0051170D">
        <w:rPr>
          <w:sz w:val="24"/>
          <w:szCs w:val="24"/>
        </w:rPr>
        <w:t>s</w:t>
      </w:r>
      <w:r>
        <w:rPr>
          <w:sz w:val="24"/>
          <w:szCs w:val="24"/>
        </w:rPr>
        <w:t xml:space="preserve">, il a tenté de s’engager pour la durée de la guerre, mais l’engagement a été cassé du fait de son inaptitude physique. La tuberculose s’est </w:t>
      </w:r>
      <w:proofErr w:type="gramStart"/>
      <w:r>
        <w:rPr>
          <w:sz w:val="24"/>
          <w:szCs w:val="24"/>
        </w:rPr>
        <w:t>déclarée</w:t>
      </w:r>
      <w:proofErr w:type="gramEnd"/>
      <w:r>
        <w:rPr>
          <w:sz w:val="24"/>
          <w:szCs w:val="24"/>
        </w:rPr>
        <w:t xml:space="preserve"> et il sera réfo</w:t>
      </w:r>
      <w:r w:rsidR="00A67D81">
        <w:rPr>
          <w:sz w:val="24"/>
          <w:szCs w:val="24"/>
        </w:rPr>
        <w:t>rmé et devra subir de longs traitement</w:t>
      </w:r>
      <w:r>
        <w:rPr>
          <w:sz w:val="24"/>
          <w:szCs w:val="24"/>
        </w:rPr>
        <w:t>s.</w:t>
      </w:r>
    </w:p>
    <w:p w:rsidR="00FC25F1" w:rsidRDefault="00133EF5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Pierre JOSSERAND a été incorporé le 21 octobre 1914 au 60</w:t>
      </w:r>
      <w:r w:rsidRPr="00133E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RI. Le 26 février 1916, il a été fait prisonnier du côté de Verdun. Comme François HYVE</w:t>
      </w:r>
      <w:r w:rsidR="00890F9F">
        <w:rPr>
          <w:sz w:val="24"/>
          <w:szCs w:val="24"/>
        </w:rPr>
        <w:t>RNAT il a été interné à Cassel.</w:t>
      </w:r>
      <w:r>
        <w:rPr>
          <w:sz w:val="24"/>
          <w:szCs w:val="24"/>
        </w:rPr>
        <w:t xml:space="preserve"> Il sera libéré et se retirera le 16 janvier 1919 à Châtillon.</w:t>
      </w:r>
    </w:p>
    <w:p w:rsidR="00890F9F" w:rsidRDefault="00890F9F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Jean LAPIERRE qui avait été incorporé le 5 septembre 1914, comme François HYVERNAT, le jour où des châtillonnais tombaient à </w:t>
      </w:r>
      <w:proofErr w:type="spellStart"/>
      <w:r>
        <w:rPr>
          <w:sz w:val="24"/>
          <w:szCs w:val="24"/>
        </w:rPr>
        <w:t>Réhainvillers</w:t>
      </w:r>
      <w:proofErr w:type="spellEnd"/>
      <w:r>
        <w:rPr>
          <w:sz w:val="24"/>
          <w:szCs w:val="24"/>
        </w:rPr>
        <w:t>, a disp</w:t>
      </w:r>
      <w:r w:rsidR="0051170D">
        <w:rPr>
          <w:sz w:val="24"/>
          <w:szCs w:val="24"/>
        </w:rPr>
        <w:t>a</w:t>
      </w:r>
      <w:r>
        <w:rPr>
          <w:sz w:val="24"/>
          <w:szCs w:val="24"/>
        </w:rPr>
        <w:t xml:space="preserve">ru le 17 juin 1915. Il ne reviendra pas, il est mort à </w:t>
      </w:r>
      <w:proofErr w:type="spellStart"/>
      <w:r>
        <w:rPr>
          <w:sz w:val="24"/>
          <w:szCs w:val="24"/>
        </w:rPr>
        <w:t>Neuvy</w:t>
      </w:r>
      <w:proofErr w:type="spellEnd"/>
      <w:r>
        <w:rPr>
          <w:sz w:val="24"/>
          <w:szCs w:val="24"/>
        </w:rPr>
        <w:t xml:space="preserve"> Saint Vaast, dans le Pas-de-Calais.</w:t>
      </w:r>
    </w:p>
    <w:p w:rsidR="00F47E28" w:rsidRDefault="00F47E28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Joseph MALLATRAIT est maréchal Ferrand, c’est un métier de l’arrière et ce métier l’aura peut être </w:t>
      </w:r>
      <w:proofErr w:type="gramStart"/>
      <w:r>
        <w:rPr>
          <w:sz w:val="24"/>
          <w:szCs w:val="24"/>
        </w:rPr>
        <w:t>sauvé</w:t>
      </w:r>
      <w:proofErr w:type="gramEnd"/>
      <w:r>
        <w:rPr>
          <w:sz w:val="24"/>
          <w:szCs w:val="24"/>
        </w:rPr>
        <w:t>. Il s’est engagé pour trois ans en 1913 au titre du 2</w:t>
      </w:r>
      <w:r w:rsidRPr="00F47E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Dragons. Il s’est retiré à Châtillon à la fin de la guerre en 1919 où il poursuivra son métier de Maréchal Ferrand près du restaurant de la Tour.</w:t>
      </w:r>
    </w:p>
    <w:p w:rsidR="00196039" w:rsidRDefault="00196039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Jean Louis MEREAUD a été incorporé le 6 septembre 1914 au 31</w:t>
      </w:r>
      <w:r w:rsidRPr="00196039">
        <w:rPr>
          <w:sz w:val="24"/>
          <w:szCs w:val="24"/>
          <w:vertAlign w:val="superscript"/>
        </w:rPr>
        <w:t>ème</w:t>
      </w:r>
      <w:r w:rsidR="002A0F14">
        <w:rPr>
          <w:sz w:val="24"/>
          <w:szCs w:val="24"/>
        </w:rPr>
        <w:t xml:space="preserve"> Bataillon de Chasseurs à Pieds (31</w:t>
      </w:r>
      <w:r w:rsidR="002A0F14" w:rsidRPr="002A0F14">
        <w:rPr>
          <w:sz w:val="24"/>
          <w:szCs w:val="24"/>
          <w:vertAlign w:val="superscript"/>
        </w:rPr>
        <w:t>ème</w:t>
      </w:r>
      <w:r w:rsidR="002A0F14">
        <w:rPr>
          <w:sz w:val="24"/>
          <w:szCs w:val="24"/>
        </w:rPr>
        <w:t xml:space="preserve"> BCP).</w:t>
      </w:r>
      <w:r w:rsidR="009D54BF">
        <w:rPr>
          <w:sz w:val="24"/>
          <w:szCs w:val="24"/>
        </w:rPr>
        <w:t xml:space="preserve"> Il est blessé le 9 mai 1915 par un éclat d’obus qui lui fait une plaie à la joue droite, dans le secteur de Lorette. Il est soigné à Orléans. Il est cité le 13 avril 1916. Le 8 août 1916 il doit être évacué pour une otite sur </w:t>
      </w:r>
      <w:proofErr w:type="spellStart"/>
      <w:r w:rsidR="009D54BF">
        <w:rPr>
          <w:sz w:val="24"/>
          <w:szCs w:val="24"/>
        </w:rPr>
        <w:t>Châlons</w:t>
      </w:r>
      <w:proofErr w:type="spellEnd"/>
      <w:r w:rsidR="009D54BF">
        <w:rPr>
          <w:sz w:val="24"/>
          <w:szCs w:val="24"/>
        </w:rPr>
        <w:t>. Il est à nouveau blessé par un éclat d’obus qui lui fait une plaie au thorax,  à Montparnasse.</w:t>
      </w:r>
    </w:p>
    <w:p w:rsidR="009D54BF" w:rsidRDefault="009D54BF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Victor MULTON ne reviendra pas. Il a été tué le 16 octobre 1915 à </w:t>
      </w:r>
      <w:proofErr w:type="spellStart"/>
      <w:r>
        <w:rPr>
          <w:sz w:val="24"/>
          <w:szCs w:val="24"/>
        </w:rPr>
        <w:t>Reillon</w:t>
      </w:r>
      <w:proofErr w:type="spellEnd"/>
      <w:r>
        <w:rPr>
          <w:sz w:val="24"/>
          <w:szCs w:val="24"/>
        </w:rPr>
        <w:t>, en Meurthe et Moselle.</w:t>
      </w:r>
    </w:p>
    <w:p w:rsidR="00AC597B" w:rsidRDefault="00AC597B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804A9">
        <w:rPr>
          <w:sz w:val="24"/>
          <w:szCs w:val="24"/>
        </w:rPr>
        <w:t>en sera de même pour ce brillant</w:t>
      </w:r>
      <w:r>
        <w:rPr>
          <w:sz w:val="24"/>
          <w:szCs w:val="24"/>
        </w:rPr>
        <w:t xml:space="preserve"> élève, </w:t>
      </w:r>
      <w:proofErr w:type="spellStart"/>
      <w:r>
        <w:rPr>
          <w:sz w:val="24"/>
          <w:szCs w:val="24"/>
        </w:rPr>
        <w:t>Chal</w:t>
      </w:r>
      <w:r w:rsidR="004804A9">
        <w:rPr>
          <w:sz w:val="24"/>
          <w:szCs w:val="24"/>
        </w:rPr>
        <w:t>r</w:t>
      </w:r>
      <w:r>
        <w:rPr>
          <w:sz w:val="24"/>
          <w:szCs w:val="24"/>
        </w:rPr>
        <w:t>es</w:t>
      </w:r>
      <w:proofErr w:type="spellEnd"/>
      <w:r w:rsidR="004804A9">
        <w:rPr>
          <w:sz w:val="24"/>
          <w:szCs w:val="24"/>
        </w:rPr>
        <w:t xml:space="preserve"> Marcel</w:t>
      </w:r>
      <w:r>
        <w:rPr>
          <w:sz w:val="24"/>
          <w:szCs w:val="24"/>
        </w:rPr>
        <w:t xml:space="preserve"> PASCAL, fils d’un professeur du Collège, ce pilote</w:t>
      </w:r>
      <w:r w:rsidR="004804A9">
        <w:rPr>
          <w:sz w:val="24"/>
          <w:szCs w:val="24"/>
        </w:rPr>
        <w:t xml:space="preserve"> militaire</w:t>
      </w:r>
      <w:r>
        <w:rPr>
          <w:sz w:val="24"/>
          <w:szCs w:val="24"/>
        </w:rPr>
        <w:t xml:space="preserve"> a fait une chute de son avion le 30 novembre 1917 et il est mort à l’Hôpital de Juilly (Seine et Marne)</w:t>
      </w:r>
    </w:p>
    <w:p w:rsidR="00E4714F" w:rsidRDefault="00E4714F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Joseph PENY a connu bien des régiments d’infanterie et l’Orient, mais il contractera des maladies, la diphtérie le 25 juillet 1915 à Villers </w:t>
      </w:r>
      <w:proofErr w:type="spellStart"/>
      <w:r>
        <w:rPr>
          <w:sz w:val="24"/>
          <w:szCs w:val="24"/>
        </w:rPr>
        <w:t>Cotteret</w:t>
      </w:r>
      <w:proofErr w:type="spellEnd"/>
      <w:r>
        <w:rPr>
          <w:sz w:val="24"/>
          <w:szCs w:val="24"/>
        </w:rPr>
        <w:t xml:space="preserve">, puis le paludisme à Salonique le 27 décembre 1917. Il sera soigné à Vichy, à Aurillac, à Saint </w:t>
      </w:r>
      <w:proofErr w:type="spellStart"/>
      <w:r>
        <w:rPr>
          <w:sz w:val="24"/>
          <w:szCs w:val="24"/>
        </w:rPr>
        <w:t>Flour</w:t>
      </w:r>
      <w:proofErr w:type="spellEnd"/>
      <w:r>
        <w:rPr>
          <w:sz w:val="24"/>
          <w:szCs w:val="24"/>
        </w:rPr>
        <w:t>… Il conservera ces séquelles de paludisme.</w:t>
      </w:r>
    </w:p>
    <w:p w:rsidR="00E4714F" w:rsidRDefault="00E4714F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Jean Claude REVERDY était réformé temporaire mais il a, comme c’est le cas pour ceux qui ont des problèmes de marche, versé dans l’Artillerie, au 5</w:t>
      </w:r>
      <w:r w:rsidRPr="00E4714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RA où son courage lui vaudront une citation et la Croix de Guerre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Il s’est retiré à Châtillon le 9 septembre 1919.</w:t>
      </w:r>
    </w:p>
    <w:p w:rsidR="00E23C28" w:rsidRDefault="00E23C28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Philibert SEVE a été incorporé </w:t>
      </w:r>
      <w:proofErr w:type="gramStart"/>
      <w:r>
        <w:rPr>
          <w:sz w:val="24"/>
          <w:szCs w:val="24"/>
        </w:rPr>
        <w:t>au 10</w:t>
      </w:r>
      <w:r w:rsidRPr="00E23C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cuirassiers</w:t>
      </w:r>
      <w:proofErr w:type="gramEnd"/>
      <w:r>
        <w:rPr>
          <w:sz w:val="24"/>
          <w:szCs w:val="24"/>
        </w:rPr>
        <w:t xml:space="preserve"> le 3 septembre 1914. Il a été fait prisonnier à </w:t>
      </w:r>
      <w:proofErr w:type="spellStart"/>
      <w:r>
        <w:rPr>
          <w:sz w:val="24"/>
          <w:szCs w:val="24"/>
        </w:rPr>
        <w:t>Tavaime</w:t>
      </w:r>
      <w:proofErr w:type="spellEnd"/>
      <w:r>
        <w:rPr>
          <w:sz w:val="24"/>
          <w:szCs w:val="24"/>
        </w:rPr>
        <w:t xml:space="preserve"> le 11 juillet 1916 et interné à </w:t>
      </w:r>
      <w:proofErr w:type="spellStart"/>
      <w:r>
        <w:rPr>
          <w:sz w:val="24"/>
          <w:szCs w:val="24"/>
        </w:rPr>
        <w:t>Rolz</w:t>
      </w:r>
      <w:proofErr w:type="spellEnd"/>
      <w:r>
        <w:rPr>
          <w:sz w:val="24"/>
          <w:szCs w:val="24"/>
        </w:rPr>
        <w:t>.</w:t>
      </w:r>
    </w:p>
    <w:p w:rsidR="00E23C28" w:rsidRDefault="00E23C28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Claude SANDELION a lui-aussi, été incorporé dans l’Artillerie au 59</w:t>
      </w:r>
      <w:r w:rsidRPr="00E23C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d’Artillerie de Campagne. (59</w:t>
      </w:r>
      <w:r w:rsidRPr="00E23C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RAC). Il a été gazé le 14 août 1917 à </w:t>
      </w:r>
      <w:proofErr w:type="spellStart"/>
      <w:r>
        <w:rPr>
          <w:sz w:val="24"/>
          <w:szCs w:val="24"/>
        </w:rPr>
        <w:t>Raucourt</w:t>
      </w:r>
      <w:proofErr w:type="spellEnd"/>
      <w:r>
        <w:rPr>
          <w:sz w:val="24"/>
          <w:szCs w:val="24"/>
        </w:rPr>
        <w:t>, il est évacué sur l’Hôpital de Troyes le 16 août 1914. Il a été cité et il a reçu la Croix de Guerre le 26 août 1917.</w:t>
      </w:r>
    </w:p>
    <w:p w:rsidR="00807466" w:rsidRDefault="00807466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Auguste THEVENET est de ceux qui ont payé de leur chair mais qui sont revenus. Il a été incorporé au régiment de Mâcon le 5 septembre 1914, comme bien d’autres que nous avons cités. Il reçoit sa première blessure le 28 juin 1916. Ses jambes ont été prises dans un éboulement dû à l’explosion d’un obus. Il n’est pas évacué. Il est à nouveau blessé le 27 décembre 1917 au « Four de Paris ». Un éclat d’obus lui blesse l’épaule gauche. Il en conservera un morceau dans sa chair. Il est cité le 4 janvier 1918. Il devra être évacué le 13 février 1918. Il est démobilisé le 9 septembre 1919. Il se retire au Faubourg de </w:t>
      </w:r>
      <w:proofErr w:type="spellStart"/>
      <w:r>
        <w:rPr>
          <w:sz w:val="24"/>
          <w:szCs w:val="24"/>
        </w:rPr>
        <w:t>Marlieux</w:t>
      </w:r>
      <w:proofErr w:type="spellEnd"/>
      <w:r>
        <w:rPr>
          <w:sz w:val="24"/>
          <w:szCs w:val="24"/>
        </w:rPr>
        <w:t xml:space="preserve"> à Châtillon. En 1924, il avait deux enfants.</w:t>
      </w:r>
    </w:p>
    <w:p w:rsidR="00807466" w:rsidRDefault="002A337B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Jean Marie THEVENET a connu quatre régiments d’Infanterie, il a fait une carrière de sous-officier. Il a été blessé le 29 mai 1915 à Loos. Il est atteint d’une commotion cérébrale et son genou gauche est touché. Il est cité et il revient à Châtillon avec la Croix de Guerre.</w:t>
      </w:r>
    </w:p>
    <w:p w:rsidR="002A337B" w:rsidRDefault="00DA754C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 THOMASSON est aussi fantassin. Il a été incorporé au régiment de Mâcon, le 134</w:t>
      </w:r>
      <w:r w:rsidRPr="00DA754C">
        <w:rPr>
          <w:sz w:val="24"/>
          <w:szCs w:val="24"/>
          <w:vertAlign w:val="superscript"/>
        </w:rPr>
        <w:t>ème</w:t>
      </w:r>
      <w:r w:rsidR="002F3E71">
        <w:rPr>
          <w:sz w:val="24"/>
          <w:szCs w:val="24"/>
        </w:rPr>
        <w:t xml:space="preserve"> RI.</w:t>
      </w:r>
      <w:r>
        <w:rPr>
          <w:sz w:val="24"/>
          <w:szCs w:val="24"/>
        </w:rPr>
        <w:t xml:space="preserve"> Le </w:t>
      </w:r>
      <w:r w:rsidR="002F3E71">
        <w:rPr>
          <w:sz w:val="24"/>
          <w:szCs w:val="24"/>
        </w:rPr>
        <w:t xml:space="preserve">8 avril 1915, il est blessé à </w:t>
      </w:r>
      <w:proofErr w:type="spellStart"/>
      <w:r w:rsidR="002F3E71">
        <w:rPr>
          <w:sz w:val="24"/>
          <w:szCs w:val="24"/>
        </w:rPr>
        <w:t>Ap</w:t>
      </w:r>
      <w:r>
        <w:rPr>
          <w:sz w:val="24"/>
          <w:szCs w:val="24"/>
        </w:rPr>
        <w:t>remont</w:t>
      </w:r>
      <w:proofErr w:type="spellEnd"/>
      <w:r>
        <w:rPr>
          <w:sz w:val="24"/>
          <w:szCs w:val="24"/>
        </w:rPr>
        <w:t>, dans la Meuse. Il a une plaie pénétrante à l’omoplate gauche.</w:t>
      </w:r>
      <w:r w:rsidR="002F3E71">
        <w:rPr>
          <w:sz w:val="24"/>
          <w:szCs w:val="24"/>
        </w:rPr>
        <w:t xml:space="preserve"> Le 26 février 1916</w:t>
      </w:r>
      <w:r w:rsidR="00125FA1">
        <w:rPr>
          <w:sz w:val="24"/>
          <w:szCs w:val="24"/>
        </w:rPr>
        <w:t xml:space="preserve"> </w:t>
      </w:r>
      <w:r w:rsidR="002F3E71">
        <w:rPr>
          <w:sz w:val="24"/>
          <w:szCs w:val="24"/>
        </w:rPr>
        <w:t>il est blessé à Douaumont, dans la Meuse. Un éclat d’obus lui a fracturé l’humérus gauche et l’a blessé au torse. Il a été cité et décoré. En 1927 il recevra la Médaille Militaire.</w:t>
      </w:r>
    </w:p>
    <w:p w:rsidR="00D75780" w:rsidRDefault="00D75780" w:rsidP="000262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Jacques VALETTE ne reviendra pas. Après un passage à l’Hôpital de Besançon du 20 octobre 1914 au 21 novembre 1914, il avait participé aux combats sans séquelle, mais, le 23 octobre 1917, au Nord-Est du Panthéon, sur le Chemin des Dames, il a été tué. Il a été c</w:t>
      </w:r>
      <w:r w:rsidR="0040330F">
        <w:rPr>
          <w:sz w:val="24"/>
          <w:szCs w:val="24"/>
        </w:rPr>
        <w:t>i</w:t>
      </w:r>
      <w:r>
        <w:rPr>
          <w:sz w:val="24"/>
          <w:szCs w:val="24"/>
        </w:rPr>
        <w:t>té le 26 novembre 1917.</w:t>
      </w:r>
    </w:p>
    <w:p w:rsidR="002A337B" w:rsidRPr="00026247" w:rsidRDefault="002A337B" w:rsidP="002A337B">
      <w:pPr>
        <w:pStyle w:val="Paragraphedeliste"/>
        <w:rPr>
          <w:sz w:val="24"/>
          <w:szCs w:val="24"/>
        </w:rPr>
      </w:pPr>
    </w:p>
    <w:sectPr w:rsidR="002A337B" w:rsidRPr="00026247" w:rsidSect="00C94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546"/>
    <w:multiLevelType w:val="hybridMultilevel"/>
    <w:tmpl w:val="F8E04C7C"/>
    <w:lvl w:ilvl="0" w:tplc="A4641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8A"/>
    <w:rsid w:val="00026247"/>
    <w:rsid w:val="00062273"/>
    <w:rsid w:val="00125FA1"/>
    <w:rsid w:val="00133EF5"/>
    <w:rsid w:val="00196039"/>
    <w:rsid w:val="001D3959"/>
    <w:rsid w:val="0025775D"/>
    <w:rsid w:val="002A0F14"/>
    <w:rsid w:val="002A337B"/>
    <w:rsid w:val="002F3E71"/>
    <w:rsid w:val="0040330F"/>
    <w:rsid w:val="004804A9"/>
    <w:rsid w:val="0051170D"/>
    <w:rsid w:val="00677CAA"/>
    <w:rsid w:val="0069235D"/>
    <w:rsid w:val="007A40A1"/>
    <w:rsid w:val="00807466"/>
    <w:rsid w:val="008554F1"/>
    <w:rsid w:val="00890F9F"/>
    <w:rsid w:val="009278A7"/>
    <w:rsid w:val="009D2827"/>
    <w:rsid w:val="009D54BF"/>
    <w:rsid w:val="00A67D81"/>
    <w:rsid w:val="00A94BF9"/>
    <w:rsid w:val="00AC597B"/>
    <w:rsid w:val="00B671B2"/>
    <w:rsid w:val="00C1378A"/>
    <w:rsid w:val="00C86CE8"/>
    <w:rsid w:val="00C94C98"/>
    <w:rsid w:val="00D75780"/>
    <w:rsid w:val="00DA754C"/>
    <w:rsid w:val="00DA7E89"/>
    <w:rsid w:val="00DB7181"/>
    <w:rsid w:val="00DF41C1"/>
    <w:rsid w:val="00E23C28"/>
    <w:rsid w:val="00E4714F"/>
    <w:rsid w:val="00E77FD2"/>
    <w:rsid w:val="00EA2B20"/>
    <w:rsid w:val="00EF20B6"/>
    <w:rsid w:val="00F20E94"/>
    <w:rsid w:val="00F47E28"/>
    <w:rsid w:val="00FC25F1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7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7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6552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cadot</dc:creator>
  <cp:lastModifiedBy>Salmon</cp:lastModifiedBy>
  <cp:revision>2</cp:revision>
  <dcterms:created xsi:type="dcterms:W3CDTF">2014-11-13T17:57:00Z</dcterms:created>
  <dcterms:modified xsi:type="dcterms:W3CDTF">2014-11-13T17:57:00Z</dcterms:modified>
</cp:coreProperties>
</file>